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87" w:rsidRDefault="00EA3287"/>
    <w:p w:rsidR="00BD6BE2" w:rsidRDefault="00BD6BE2"/>
    <w:tbl>
      <w:tblPr>
        <w:tblW w:w="9645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645"/>
      </w:tblGrid>
      <w:tr w:rsidR="00BD6BE2" w:rsidTr="00BD6BE2">
        <w:trPr>
          <w:trHeight w:val="255"/>
        </w:trPr>
        <w:tc>
          <w:tcPr>
            <w:tcW w:w="9639" w:type="dxa"/>
            <w:hideMark/>
          </w:tcPr>
          <w:p w:rsidR="00BD6BE2" w:rsidRDefault="00BD6B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u w:val="single"/>
              </w:rPr>
              <w:t>Уважаемые РОДИТЕЛИ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</w:tc>
      </w:tr>
    </w:tbl>
    <w:p w:rsidR="00BD6BE2" w:rsidRDefault="00BD6BE2" w:rsidP="00BD6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Обращаем Ваше внимание, что с апреля 2018 года уменьшилось количество продуктов в наборах питания беременным женщинам, кормящим матерям и детям в возрасте до трёх лет по сравнению с 1 кварталом 2018 года. </w:t>
      </w:r>
    </w:p>
    <w:p w:rsidR="00BD6BE2" w:rsidRPr="00BD6BE2" w:rsidRDefault="00BD6BE2" w:rsidP="00BD6BE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Количественный и качественный состав н</w:t>
      </w:r>
      <w:r>
        <w:rPr>
          <w:rFonts w:ascii="Times New Roman" w:hAnsi="Times New Roman"/>
          <w:sz w:val="28"/>
          <w:szCs w:val="28"/>
          <w:lang w:eastAsia="en-US"/>
        </w:rPr>
        <w:t xml:space="preserve">аборов питания для каждой категории получателей формируются </w:t>
      </w:r>
      <w:r>
        <w:rPr>
          <w:rFonts w:ascii="Times New Roman" w:hAnsi="Times New Roman"/>
          <w:sz w:val="28"/>
          <w:szCs w:val="28"/>
        </w:rPr>
        <w:t xml:space="preserve">в соответствии с перечнем продукции по ценам фирмы-поставщика, оказавшейся победителем электронного аукциона, в пределах сумм, утверждённых бюджетом Правительства Московской области. </w:t>
      </w:r>
      <w:r w:rsidRPr="00BD6BE2">
        <w:rPr>
          <w:rFonts w:ascii="Times New Roman" w:hAnsi="Times New Roman"/>
          <w:i/>
          <w:sz w:val="28"/>
          <w:szCs w:val="28"/>
          <w:u w:val="single"/>
        </w:rPr>
        <w:t xml:space="preserve">На 2018 год такие суммы составили: 249 рублей/мес.- для беременных женщин; 655 рублей/мес.- для кормящих матерей и детей от 0 до 12 месяцев; 497 рубля/мес.- для детей  с 1 до 2-х лет; 414 рубля/мес.-для детей от 2 до 3-х лет. </w:t>
      </w:r>
    </w:p>
    <w:p w:rsidR="00BD6BE2" w:rsidRDefault="00BD6BE2" w:rsidP="00BD6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Действительно, со второго квартала 2018 года цены на продукты питания фирмы-поставщика, ставшего победителем электронного аукциона, оказались выше по сравнению с первым кварталом 2018 года.</w:t>
      </w:r>
    </w:p>
    <w:p w:rsidR="00BD6BE2" w:rsidRDefault="00BD6BE2" w:rsidP="00BD6B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сообщаем, что с качественным и количественным составом наборов питания для каждой категории получателей можно ознакомиться на пунктах выдачи детского питания. Папки с данной информацией наход</w:t>
      </w:r>
      <w:r w:rsidR="002302DE">
        <w:rPr>
          <w:rFonts w:ascii="Times New Roman" w:hAnsi="Times New Roman"/>
          <w:sz w:val="28"/>
          <w:szCs w:val="28"/>
        </w:rPr>
        <w:t>ятся у сотрудников ГБУЗ МО «Домодедовская центральная городская больница», осуществляющих выдачу питания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BD6BE2" w:rsidRPr="00BD6BE2" w:rsidRDefault="00BD6BE2" w:rsidP="00BD6BE2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D6BE2">
        <w:rPr>
          <w:rFonts w:ascii="Times New Roman" w:hAnsi="Times New Roman"/>
          <w:i/>
          <w:sz w:val="28"/>
          <w:szCs w:val="28"/>
          <w:u w:val="single"/>
        </w:rPr>
        <w:t xml:space="preserve">По вопросам детского питания Вы можете обращаться по следующим телефонам: </w:t>
      </w:r>
      <w:r w:rsidRPr="00BD6BE2">
        <w:rPr>
          <w:rFonts w:ascii="Times New Roman" w:hAnsi="Times New Roman"/>
          <w:b/>
          <w:i/>
          <w:sz w:val="28"/>
          <w:szCs w:val="28"/>
          <w:u w:val="single"/>
        </w:rPr>
        <w:t>8(49679)2-90-16</w:t>
      </w:r>
      <w:r w:rsidRPr="00BD6BE2">
        <w:rPr>
          <w:rFonts w:ascii="Times New Roman" w:hAnsi="Times New Roman"/>
          <w:i/>
          <w:sz w:val="28"/>
          <w:szCs w:val="28"/>
          <w:u w:val="single"/>
        </w:rPr>
        <w:t xml:space="preserve">; </w:t>
      </w:r>
      <w:r w:rsidRPr="00BD6BE2">
        <w:rPr>
          <w:rFonts w:ascii="Times New Roman" w:hAnsi="Times New Roman"/>
          <w:b/>
          <w:i/>
          <w:sz w:val="28"/>
          <w:szCs w:val="28"/>
          <w:u w:val="single"/>
        </w:rPr>
        <w:t>8(49679)3-03-86</w:t>
      </w:r>
      <w:r w:rsidRPr="00BD6BE2">
        <w:rPr>
          <w:rFonts w:ascii="Times New Roman" w:hAnsi="Times New Roman"/>
          <w:i/>
          <w:sz w:val="28"/>
          <w:szCs w:val="28"/>
          <w:u w:val="single"/>
        </w:rPr>
        <w:t xml:space="preserve">; </w:t>
      </w:r>
      <w:r w:rsidRPr="00BD6BE2">
        <w:rPr>
          <w:rFonts w:ascii="Times New Roman" w:hAnsi="Times New Roman"/>
          <w:b/>
          <w:i/>
          <w:sz w:val="28"/>
          <w:szCs w:val="28"/>
          <w:u w:val="single"/>
        </w:rPr>
        <w:t>8(49679)3-13-05</w:t>
      </w:r>
      <w:r w:rsidRPr="00BD6BE2">
        <w:rPr>
          <w:rFonts w:ascii="Times New Roman" w:hAnsi="Times New Roman"/>
          <w:i/>
          <w:sz w:val="28"/>
          <w:szCs w:val="28"/>
          <w:u w:val="single"/>
        </w:rPr>
        <w:t xml:space="preserve">; </w:t>
      </w:r>
      <w:r w:rsidRPr="00BD6BE2">
        <w:rPr>
          <w:rFonts w:ascii="Times New Roman" w:hAnsi="Times New Roman"/>
          <w:b/>
          <w:i/>
          <w:sz w:val="28"/>
          <w:szCs w:val="28"/>
          <w:u w:val="single"/>
        </w:rPr>
        <w:t>8(49679)24-441.</w:t>
      </w:r>
    </w:p>
    <w:p w:rsidR="00BD6BE2" w:rsidRDefault="00BD6BE2"/>
    <w:sectPr w:rsidR="00BD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25"/>
    <w:rsid w:val="002302DE"/>
    <w:rsid w:val="00B26725"/>
    <w:rsid w:val="00BD6BE2"/>
    <w:rsid w:val="00EA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4</cp:revision>
  <dcterms:created xsi:type="dcterms:W3CDTF">2018-06-07T12:29:00Z</dcterms:created>
  <dcterms:modified xsi:type="dcterms:W3CDTF">2018-06-07T12:38:00Z</dcterms:modified>
</cp:coreProperties>
</file>